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3380E" w14:textId="3034805F" w:rsidR="003B002D" w:rsidRPr="00C0355A" w:rsidRDefault="00D55215" w:rsidP="003B002D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 w:rsidRPr="00C0355A">
        <w:rPr>
          <w:rFonts w:ascii="Times New Roman" w:hAnsi="Times New Roman" w:cs="Times New Roman"/>
          <w:b/>
          <w:sz w:val="24"/>
          <w:szCs w:val="24"/>
        </w:rPr>
        <w:t>Tematy</w:t>
      </w:r>
      <w:r w:rsidR="000D6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7B4">
        <w:rPr>
          <w:rFonts w:ascii="Times New Roman" w:hAnsi="Times New Roman" w:cs="Times New Roman"/>
          <w:b/>
          <w:sz w:val="24"/>
          <w:szCs w:val="24"/>
        </w:rPr>
        <w:t xml:space="preserve">pracy przejściowej </w:t>
      </w:r>
      <w:r w:rsidR="000D6025">
        <w:rPr>
          <w:rFonts w:ascii="Times New Roman" w:hAnsi="Times New Roman" w:cs="Times New Roman"/>
          <w:b/>
          <w:sz w:val="24"/>
          <w:szCs w:val="24"/>
        </w:rPr>
        <w:t xml:space="preserve">do wyboru; </w:t>
      </w:r>
      <w:r w:rsidR="003C07B4">
        <w:rPr>
          <w:rFonts w:ascii="Times New Roman" w:hAnsi="Times New Roman" w:cs="Times New Roman"/>
          <w:b/>
          <w:sz w:val="24"/>
          <w:szCs w:val="24"/>
        </w:rPr>
        <w:t>Technologia i organizacja robót – technologie specjalne</w:t>
      </w:r>
      <w:r w:rsidRPr="00C0355A">
        <w:rPr>
          <w:rFonts w:ascii="Times New Roman" w:hAnsi="Times New Roman" w:cs="Times New Roman"/>
          <w:b/>
          <w:sz w:val="24"/>
          <w:szCs w:val="24"/>
        </w:rPr>
        <w:br/>
      </w:r>
    </w:p>
    <w:p w14:paraId="6D7A5CE8" w14:textId="77777777" w:rsidR="003B002D" w:rsidRPr="00D55215" w:rsidRDefault="003B002D" w:rsidP="003B002D">
      <w:pPr>
        <w:pStyle w:val="Zwykytekst"/>
        <w:rPr>
          <w:rFonts w:ascii="Times New Roman" w:hAnsi="Times New Roman" w:cs="Times New Roman"/>
        </w:rPr>
      </w:pPr>
    </w:p>
    <w:p w14:paraId="0A4B18BC" w14:textId="238B038A" w:rsidR="00D55215" w:rsidRPr="00B54447" w:rsidRDefault="00B54447" w:rsidP="00C0355A">
      <w:pPr>
        <w:pStyle w:val="Zwykytekst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Ściany i przesłony </w:t>
      </w:r>
      <w:r w:rsidR="003B002D" w:rsidRPr="00B54447">
        <w:rPr>
          <w:rFonts w:ascii="Times New Roman" w:hAnsi="Times New Roman" w:cs="Times New Roman"/>
          <w:b/>
          <w:sz w:val="24"/>
          <w:szCs w:val="24"/>
        </w:rPr>
        <w:t>szczelinow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3B002D" w:rsidRPr="00B54447">
        <w:rPr>
          <w:rFonts w:ascii="Times New Roman" w:hAnsi="Times New Roman" w:cs="Times New Roman"/>
          <w:b/>
          <w:sz w:val="24"/>
          <w:szCs w:val="24"/>
        </w:rPr>
        <w:t xml:space="preserve">: rodzaje, etapy realizacji, połączenia, zawiesiny, przesłony filtracyjne, </w:t>
      </w:r>
    </w:p>
    <w:p w14:paraId="7E009FDD" w14:textId="617D7BED" w:rsidR="00D55215" w:rsidRPr="00B54447" w:rsidRDefault="00B54447" w:rsidP="00C0355A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Metody modernizacji istniejących obwałowań w celu dostosowania do wymagań technicznych. C</w:t>
      </w:r>
      <w:r w:rsidR="00D55215" w:rsidRPr="00B544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zynniki wpływające na wybór metody modernizacji obwałowań,</w:t>
      </w:r>
    </w:p>
    <w:p w14:paraId="7901CAA2" w14:textId="2244C76C" w:rsidR="00D55215" w:rsidRPr="00B54447" w:rsidRDefault="00B54447" w:rsidP="00C0355A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Metody </w:t>
      </w:r>
      <w:r w:rsidR="00D55215" w:rsidRPr="00B544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uszczelnienia korpusu i podłoża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wałów przeciwpowodziowych.</w:t>
      </w:r>
      <w:r w:rsidR="00D55215" w:rsidRPr="00B544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Filtracja w korpusie wału. Przykładowe obliczenia </w:t>
      </w:r>
      <w:r w:rsidR="00D55215" w:rsidRPr="00B544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filtracji,</w:t>
      </w:r>
    </w:p>
    <w:p w14:paraId="54C791AD" w14:textId="77777777" w:rsidR="00C0355A" w:rsidRPr="00B54447" w:rsidRDefault="00C0355A" w:rsidP="00A5395C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447">
        <w:rPr>
          <w:rFonts w:ascii="Times New Roman" w:hAnsi="Times New Roman" w:cs="Times New Roman"/>
          <w:b/>
          <w:sz w:val="24"/>
          <w:szCs w:val="24"/>
        </w:rPr>
        <w:t>Ustawa „Prawo wodne”, rozporządzenie w sprawie klasyfikacji budowli wodnych: Klasyfikacja budowli wodnych i budowli wodno-melioracyjnych. Wymiarowanie budowli wodnych; Przepływy: miarodajny i kontrolny, prawdopodobny,</w:t>
      </w:r>
    </w:p>
    <w:p w14:paraId="59BD1C2B" w14:textId="5F9633D5" w:rsidR="007547F4" w:rsidRPr="00B54447" w:rsidRDefault="007547F4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Metody wzmocnienia podłoża dla posadowienia budowli ziemnych w celu wzmocnienia podłoża gruntowego i dostosowanie go do wymagań jakie stawiane są budowlom ziemnym: nasypom drogowym, kolejowym, wałom przeciwpowodziowym czy też zaporom</w:t>
      </w:r>
      <w:r w:rsidR="00D80043"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wodnym,</w:t>
      </w:r>
    </w:p>
    <w:p w14:paraId="37DAF976" w14:textId="732259AE" w:rsidR="00533A3A" w:rsidRPr="00B54447" w:rsidRDefault="00533A3A" w:rsidP="00B2266C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Odwadnianiem gruntów na bazie systemów drenaży </w:t>
      </w:r>
      <w:proofErr w:type="spellStart"/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bezrurowych</w:t>
      </w:r>
      <w:proofErr w:type="spellEnd"/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tzw. drenaży „francuskich”, zabezpieczenia antyerozyjne skarp, nasypów i wykopów,</w:t>
      </w:r>
    </w:p>
    <w:p w14:paraId="32E4E16D" w14:textId="77777777" w:rsidR="00CC780F" w:rsidRPr="00B54447" w:rsidRDefault="00CC780F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Grodzice (ścianki szczelne) w budownictwie, zastosowanie, cechy, technologia wykonania,</w:t>
      </w:r>
    </w:p>
    <w:p w14:paraId="6CCA4981" w14:textId="42EA6CD8" w:rsidR="00533A3A" w:rsidRPr="00B54447" w:rsidRDefault="00533A3A" w:rsidP="00972E3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Zastosowanie </w:t>
      </w:r>
      <w:proofErr w:type="spellStart"/>
      <w:r w:rsidRPr="00B54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geosyntetyków</w:t>
      </w:r>
      <w:proofErr w:type="spellEnd"/>
      <w:r w:rsidRPr="00B54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budownictwie; podstawowe </w:t>
      </w: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informacje na temat materiałów </w:t>
      </w:r>
      <w:proofErr w:type="spellStart"/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geosyntetycznych</w:t>
      </w:r>
      <w:proofErr w:type="spellEnd"/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stosowanych w systemach </w:t>
      </w:r>
      <w:proofErr w:type="spellStart"/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odwodnień</w:t>
      </w:r>
      <w:proofErr w:type="spellEnd"/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systemach antyerozyjnych,</w:t>
      </w:r>
    </w:p>
    <w:p w14:paraId="323BE404" w14:textId="041CA912" w:rsidR="004B7EDF" w:rsidRPr="00B54447" w:rsidRDefault="00533A3A" w:rsidP="00626C0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Składowiska odpadów komunalnych, konstrukcja n</w:t>
      </w:r>
      <w:r w:rsidR="00ED1C27"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ecki, instalacja odw</w:t>
      </w:r>
      <w:r w:rsidR="00454CA5"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dnieniowa i do odgazowania</w:t>
      </w:r>
      <w:r w:rsidR="00B54447"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4B7EDF" w:rsidRPr="00B54447">
        <w:rPr>
          <w:rFonts w:ascii="Times New Roman" w:hAnsi="Times New Roman" w:cs="Times New Roman"/>
          <w:b/>
          <w:sz w:val="24"/>
          <w:szCs w:val="24"/>
        </w:rPr>
        <w:t>Ocena zagrożeń geotechnicznych w fazie eksploatacji składowisk odpadów,</w:t>
      </w:r>
    </w:p>
    <w:p w14:paraId="435FCFCB" w14:textId="37E6EF58" w:rsidR="00533A3A" w:rsidRPr="00B54447" w:rsidRDefault="00533A3A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Wykopy sz</w:t>
      </w:r>
      <w:r w:rsidR="00136616"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rokoprzestrzenne - definicja, technologia wykonania i metody odwodnienia.</w:t>
      </w:r>
    </w:p>
    <w:p w14:paraId="546B6AA4" w14:textId="15A2E439" w:rsidR="00ED1C27" w:rsidRDefault="00ED1C27" w:rsidP="00ED1C27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447">
        <w:rPr>
          <w:rFonts w:ascii="Times New Roman" w:hAnsi="Times New Roman" w:cs="Times New Roman"/>
          <w:b/>
          <w:sz w:val="24"/>
          <w:szCs w:val="24"/>
        </w:rPr>
        <w:t>Odwodnienie głębokiego wykopu budowlanego oraz sprawdzenie jego stateczności filtracyjnej i stateczności płyty fundamentowej w przypadku awarii systemu odwodnienia</w:t>
      </w:r>
      <w:r w:rsidR="00B54447">
        <w:rPr>
          <w:rFonts w:ascii="Times New Roman" w:hAnsi="Times New Roman" w:cs="Times New Roman"/>
          <w:b/>
          <w:sz w:val="24"/>
          <w:szCs w:val="24"/>
        </w:rPr>
        <w:t>.</w:t>
      </w:r>
    </w:p>
    <w:p w14:paraId="251A1AA7" w14:textId="7852B201" w:rsidR="003C07B4" w:rsidRPr="00B54447" w:rsidRDefault="003C07B4" w:rsidP="00ED1C27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Umocnienia ścian wykopów i odwodnienia przy ziemnych robotach instalacyjnych; przykłady rozwiązań, wpływa na tereny przyległe.</w:t>
      </w:r>
    </w:p>
    <w:p w14:paraId="5D4C1AE5" w14:textId="36F2787B" w:rsidR="00ED1C27" w:rsidRPr="00B54447" w:rsidRDefault="00ED1C27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Technologia modernizacji linii kolejowej – układanie podtorza, podstawowe przekroje pop</w:t>
      </w:r>
      <w:r w:rsidR="004B7EDF"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rz</w:t>
      </w: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eczne, </w:t>
      </w:r>
      <w:r w:rsidR="00030557"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stabilizacja podłoża, </w:t>
      </w: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wymagania</w:t>
      </w:r>
      <w:r w:rsidR="004B7EDF"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techniczne</w:t>
      </w:r>
      <w:r w:rsidR="00030557"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r w:rsidR="004B7EDF"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materiałowe,</w:t>
      </w:r>
    </w:p>
    <w:p w14:paraId="0F04E0D3" w14:textId="692D9B12" w:rsidR="00B54447" w:rsidRPr="00B54447" w:rsidRDefault="00B54447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Sposoby odwodnieni</w:t>
      </w:r>
      <w:r w:rsidR="003C07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podtorza; wymagania techniczne, urządzenia odwadniające.</w:t>
      </w:r>
    </w:p>
    <w:p w14:paraId="103395E3" w14:textId="1D9C9F45" w:rsidR="00030557" w:rsidRPr="00B54447" w:rsidRDefault="004B7EDF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Analiza materiałowa </w:t>
      </w:r>
      <w:r w:rsid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rurociągów </w:t>
      </w: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stosowanych w systemach kanalizacji deszczowej, sanitarnej i wodociągach. Wady i zalety, hydraulika, </w:t>
      </w:r>
      <w:r w:rsidR="00030557"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warunki posadowienia.</w:t>
      </w:r>
    </w:p>
    <w:p w14:paraId="2F4C9745" w14:textId="69725056" w:rsidR="004B7EDF" w:rsidRDefault="00030557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Przegląd technologii </w:t>
      </w:r>
      <w:proofErr w:type="spellStart"/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bezwykopowych</w:t>
      </w:r>
      <w:proofErr w:type="spellEnd"/>
      <w:r w:rsidRPr="00B5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przekraczania przeszkód drogowych, wodnych, kolejowych, itp. przewodami infrastruktury komunalnej (wodociągi, kanalizacja, gaz)</w:t>
      </w:r>
      <w:r w:rsidR="000942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F5124B4" w14:textId="6180E7E7" w:rsidR="000942EA" w:rsidRDefault="000942EA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Sposoby zagęszczania mieszanki betonowej, wibratory do zagęszczeń. Betonowanie w obniżonych temperaturach.</w:t>
      </w:r>
    </w:p>
    <w:p w14:paraId="294D8201" w14:textId="607E14B5" w:rsidR="000942EA" w:rsidRDefault="000942EA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Rodzaje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deskowań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zakresy wykorzystania</w:t>
      </w:r>
      <w:r w:rsidR="003C07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przykład zastosowań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9FD170B" w14:textId="5BEE895F" w:rsidR="000942EA" w:rsidRDefault="000942EA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Betony hydrotechniczne, wymagania techniczne, właściwości i cechy.</w:t>
      </w:r>
      <w:r w:rsidR="00314C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Kryteria oceny wodoszczelności betonu.</w:t>
      </w:r>
    </w:p>
    <w:p w14:paraId="26E31744" w14:textId="77777777" w:rsidR="00314CB7" w:rsidRDefault="000942EA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Warunki techniczne przy budowie nasypów, sposoby zagęszczania, metody zbrojenia </w:t>
      </w:r>
      <w:r w:rsidR="00314C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nasypów gruntowych.</w:t>
      </w:r>
    </w:p>
    <w:p w14:paraId="13E4E4DE" w14:textId="38057F0E" w:rsidR="000942EA" w:rsidRDefault="00314CB7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Technologie remontowe i diagnostyka konstrukcji: Metody badań wytrzymałości betonu. Metody badań zbrojenia w diagnostyce konstrukcji żelbetowych.</w:t>
      </w:r>
    </w:p>
    <w:p w14:paraId="45E81E51" w14:textId="482E0B48" w:rsidR="00314CB7" w:rsidRDefault="00314CB7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Zagrożenia trwałości budowli; czynniki wpływające na zagrożenia trwałości ziemnych budowali i betonowych hydrotechnicznych. Przykładowe technologie napraw.</w:t>
      </w:r>
    </w:p>
    <w:p w14:paraId="491371E5" w14:textId="77777777" w:rsidR="00314CB7" w:rsidRDefault="00314CB7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Geomembrany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 cel stosowania, wady i zalety, właściwości użytkowe, przykłady zastosowań.</w:t>
      </w:r>
    </w:p>
    <w:p w14:paraId="1321CAA4" w14:textId="77777777" w:rsidR="00292BD5" w:rsidRDefault="00292BD5" w:rsidP="00FB3EF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Technologie budowy gazociągów wysokiego ciśnienia, materiały, wymagania w przypadku lokalizacji na terenach górniczych, przejścia pod przeszkodami. </w:t>
      </w:r>
    </w:p>
    <w:p w14:paraId="5ABD818D" w14:textId="4D9AC385" w:rsidR="00314CB7" w:rsidRDefault="00292BD5" w:rsidP="008748A0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B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Zasady projektowania i technologia budowy polietylenowych sieci gazowych. </w:t>
      </w:r>
      <w:r w:rsidR="00314CB7" w:rsidRPr="00292B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9AC47B2" w14:textId="77777777" w:rsidR="00292BD5" w:rsidRDefault="00292BD5" w:rsidP="008748A0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Metody wzmacniania podłoża w budownictwie drogowym; zakres niezbędnych badań, kryteria wyboru.</w:t>
      </w:r>
    </w:p>
    <w:p w14:paraId="454B944A" w14:textId="3E317F03" w:rsidR="00292BD5" w:rsidRDefault="00292BD5" w:rsidP="008748A0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Recykling</w:t>
      </w:r>
      <w:r w:rsidR="006F0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proofErr w:type="gramEnd"/>
      <w:r w:rsidR="006F0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jako sposób zagospodarowania odpadów powstających przy przebudowie i remoncie dróg.</w:t>
      </w:r>
    </w:p>
    <w:p w14:paraId="0BE2715B" w14:textId="20670249" w:rsidR="006F0EDB" w:rsidRDefault="006F0EDB" w:rsidP="008748A0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Materiały i technologie drogowych nawierzchni asfaltowych i betonowych, wybrane przykłady, wady i zalety. </w:t>
      </w:r>
    </w:p>
    <w:p w14:paraId="2ACF668A" w14:textId="638B574F" w:rsidR="00756F25" w:rsidRPr="00292BD5" w:rsidRDefault="00756F25" w:rsidP="008748A0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Deskowania; rodzaje, zakresy wykorzystania, specjalne przy betonowaniu o skomplikowanym kształcie, deskowania przy realizacji obiektów hydrotechnicznych, deskowania specjalne itp.</w:t>
      </w:r>
      <w:bookmarkStart w:id="0" w:name="_GoBack"/>
      <w:bookmarkEnd w:id="0"/>
    </w:p>
    <w:p w14:paraId="7693AD3E" w14:textId="1267AC81" w:rsidR="00533A3A" w:rsidRDefault="00533A3A" w:rsidP="00533A3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5189CF" w14:textId="0920A5D7" w:rsidR="00292BD5" w:rsidRDefault="00292BD5" w:rsidP="00533A3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EE82C6" w14:textId="77777777" w:rsidR="007547F4" w:rsidRPr="007547F4" w:rsidRDefault="007547F4" w:rsidP="007547F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0FFD53" w14:textId="77777777" w:rsidR="000D6025" w:rsidRPr="007547F4" w:rsidRDefault="000D6025" w:rsidP="006411DA">
      <w:pPr>
        <w:outlineLvl w:val="0"/>
        <w:rPr>
          <w:rFonts w:ascii="Times New Roman" w:hAnsi="Times New Roman" w:cs="Times New Roman"/>
          <w:color w:val="000000" w:themeColor="text1"/>
        </w:rPr>
      </w:pPr>
      <w:r w:rsidRPr="007547F4">
        <w:rPr>
          <w:rFonts w:ascii="Times New Roman" w:hAnsi="Times New Roman" w:cs="Times New Roman"/>
          <w:color w:val="000000" w:themeColor="text1"/>
        </w:rPr>
        <w:t>AR</w:t>
      </w:r>
    </w:p>
    <w:sectPr w:rsidR="000D6025" w:rsidRPr="0075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0B19FD"/>
    <w:multiLevelType w:val="hybridMultilevel"/>
    <w:tmpl w:val="55B8C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D6832"/>
    <w:multiLevelType w:val="multilevel"/>
    <w:tmpl w:val="11D0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D1CAE"/>
    <w:multiLevelType w:val="hybridMultilevel"/>
    <w:tmpl w:val="FAB2258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2D"/>
    <w:rsid w:val="00030557"/>
    <w:rsid w:val="000942EA"/>
    <w:rsid w:val="000D6025"/>
    <w:rsid w:val="000F2321"/>
    <w:rsid w:val="00136616"/>
    <w:rsid w:val="001E21AE"/>
    <w:rsid w:val="002404F2"/>
    <w:rsid w:val="00292BD5"/>
    <w:rsid w:val="00314CB7"/>
    <w:rsid w:val="003B002D"/>
    <w:rsid w:val="003C07B4"/>
    <w:rsid w:val="00420A46"/>
    <w:rsid w:val="00454CA5"/>
    <w:rsid w:val="004B7EDF"/>
    <w:rsid w:val="004D5C23"/>
    <w:rsid w:val="00533A3A"/>
    <w:rsid w:val="005A1B60"/>
    <w:rsid w:val="006411DA"/>
    <w:rsid w:val="006E5D95"/>
    <w:rsid w:val="006F0EDB"/>
    <w:rsid w:val="007547F4"/>
    <w:rsid w:val="00756F25"/>
    <w:rsid w:val="00802AC9"/>
    <w:rsid w:val="008B1BE2"/>
    <w:rsid w:val="00B53373"/>
    <w:rsid w:val="00B54447"/>
    <w:rsid w:val="00C0355A"/>
    <w:rsid w:val="00C144BA"/>
    <w:rsid w:val="00C425BD"/>
    <w:rsid w:val="00CB1FB5"/>
    <w:rsid w:val="00CC780F"/>
    <w:rsid w:val="00D55215"/>
    <w:rsid w:val="00D80043"/>
    <w:rsid w:val="00DD309E"/>
    <w:rsid w:val="00ED1C27"/>
    <w:rsid w:val="00F131A5"/>
    <w:rsid w:val="00FA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6220"/>
  <w15:chartTrackingRefBased/>
  <w15:docId w15:val="{97CADC5A-C6A3-420E-9693-402431E7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3B002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B002D"/>
    <w:rPr>
      <w:rFonts w:ascii="Calibri" w:hAnsi="Calibri" w:cs="Consolas"/>
      <w:szCs w:val="21"/>
    </w:rPr>
  </w:style>
  <w:style w:type="paragraph" w:styleId="Akapitzlist">
    <w:name w:val="List Paragraph"/>
    <w:basedOn w:val="Normalny"/>
    <w:uiPriority w:val="34"/>
    <w:qFormat/>
    <w:rsid w:val="00D5521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D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7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Rak</dc:creator>
  <cp:keywords/>
  <dc:description/>
  <cp:lastModifiedBy>Adam Rak</cp:lastModifiedBy>
  <cp:revision>5</cp:revision>
  <dcterms:created xsi:type="dcterms:W3CDTF">2020-11-04T18:28:00Z</dcterms:created>
  <dcterms:modified xsi:type="dcterms:W3CDTF">2020-11-05T12:10:00Z</dcterms:modified>
</cp:coreProperties>
</file>